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40C6ABF1" w:rsidR="00984976" w:rsidRDefault="007462B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>PAGAMENTO A</w:t>
      </w:r>
      <w:r w:rsidR="00984976">
        <w:rPr>
          <w:rFonts w:ascii="Arial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/>
          <w:color w:val="000000"/>
          <w:sz w:val="26"/>
          <w:szCs w:val="26"/>
        </w:rPr>
        <w:t xml:space="preserve">CONTRIBUINTES INDIVIDUAIS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69019EBB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 Lei complementar 116/2003,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Decreto 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12</w:t>
            </w:r>
            <w:r w:rsidR="0068054D">
              <w:rPr>
                <w:rFonts w:ascii="Arial" w:hAnsi="Arial" w:cs="Arial"/>
                <w:sz w:val="22"/>
                <w:szCs w:val="22"/>
              </w:rPr>
              <w:t>.</w:t>
            </w:r>
            <w:r w:rsidR="0068054D" w:rsidRPr="0068054D">
              <w:rPr>
                <w:rFonts w:ascii="Arial" w:hAnsi="Arial" w:cs="Arial"/>
                <w:sz w:val="22"/>
                <w:szCs w:val="22"/>
              </w:rPr>
              <w:t>938/2018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611C0870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66D354AE" w14:textId="77777777" w:rsidR="00E81A39" w:rsidRDefault="00E81A39" w:rsidP="00E81A39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 xml:space="preserve">**Deve ser indicada em despacho a folha em que o TRM foi anexado no processo de pagamento. </w:t>
      </w:r>
    </w:p>
    <w:p w14:paraId="0B7C92EC" w14:textId="77777777" w:rsidR="00E81A39" w:rsidRPr="00ED647A" w:rsidRDefault="00E81A39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CAEA1" w14:textId="77777777" w:rsidR="00984976" w:rsidRDefault="00984976" w:rsidP="0020358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</w:t>
            </w:r>
          </w:p>
          <w:p w14:paraId="5C743233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39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6382"/>
        <w:gridCol w:w="7"/>
        <w:gridCol w:w="1694"/>
        <w:gridCol w:w="7"/>
      </w:tblGrid>
      <w:tr w:rsidR="00984976" w:rsidRPr="00B22FC3" w14:paraId="604C29B5" w14:textId="77777777" w:rsidTr="008758B8">
        <w:trPr>
          <w:trHeight w:val="253"/>
          <w:tblHeader/>
        </w:trPr>
        <w:tc>
          <w:tcPr>
            <w:tcW w:w="7694" w:type="dxa"/>
            <w:gridSpan w:val="4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8758B8">
        <w:trPr>
          <w:trHeight w:val="507"/>
          <w:tblHeader/>
        </w:trPr>
        <w:tc>
          <w:tcPr>
            <w:tcW w:w="7694" w:type="dxa"/>
            <w:gridSpan w:val="4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8758B8" w:rsidRPr="00B22FC3" w14:paraId="2ABB04E2" w14:textId="77777777" w:rsidTr="008758B8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2573FD96" w14:textId="61B0678A" w:rsidR="008758B8" w:rsidRDefault="008758B8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1B941AC6" w14:textId="77777777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6DD42953" w14:textId="1EB0CBF9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identificação do nome do credor, mês de referência e o valor a ser pago</w:t>
            </w:r>
            <w:r w:rsidR="006772E5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7F423A14" w14:textId="77777777" w:rsidR="008758B8" w:rsidRPr="00B22FC3" w:rsidRDefault="008758B8" w:rsidP="0020358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0A9C1795" w14:textId="77777777" w:rsidTr="008758B8">
        <w:trPr>
          <w:trHeight w:val="407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070DB75" w14:textId="76064AEB" w:rsidR="007710DF" w:rsidRDefault="007710DF" w:rsidP="0020358F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8799" w:type="dxa"/>
            <w:gridSpan w:val="5"/>
            <w:shd w:val="clear" w:color="auto" w:fill="auto"/>
            <w:noWrap/>
            <w:vAlign w:val="center"/>
          </w:tcPr>
          <w:p w14:paraId="7A61879A" w14:textId="641325F2" w:rsidR="007710DF" w:rsidRPr="00B22FC3" w:rsidRDefault="007710DF" w:rsidP="008A003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Dados do Contribuinte Individual.</w:t>
            </w:r>
          </w:p>
        </w:tc>
      </w:tr>
      <w:tr w:rsidR="007710DF" w:rsidRPr="00B22FC3" w14:paraId="33BD0A06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00A82365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DDCF69E" w14:textId="6A3DE564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2.1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4D628E97" w14:textId="3AF42FB2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 xml:space="preserve">Cópia do CPF e RG do contratado.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90519D6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40541360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FA6D252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DDF4889" w14:textId="038260F5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2.2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59EEAB2D" w14:textId="08963B7D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>Cópia de Inscrição no INSS/PIS-PASEP ou NIT.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429BD68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2328E965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AADA2A4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245653E" w14:textId="6EA536F8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2.3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5B49B212" w14:textId="30F602BE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Cópia de Comprovante de Residência ou Estabelecimento Comercial.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5413F5F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1BAA645C" w14:textId="77777777" w:rsidTr="008758B8">
        <w:trPr>
          <w:gridAfter w:val="1"/>
          <w:wAfter w:w="7" w:type="dxa"/>
          <w:trHeight w:val="407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197F3A41" w14:textId="77777777" w:rsidR="007710DF" w:rsidRPr="008758B8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40EAA123" w14:textId="5645D5BA" w:rsidR="007710DF" w:rsidRPr="007A3E99" w:rsidRDefault="007710DF" w:rsidP="008A003C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A3E99">
              <w:rPr>
                <w:rFonts w:ascii="Arial" w:hAnsi="Arial" w:cs="Arial"/>
                <w:b/>
                <w:sz w:val="22"/>
                <w:szCs w:val="22"/>
              </w:rPr>
              <w:t>2.4</w:t>
            </w:r>
          </w:p>
        </w:tc>
        <w:tc>
          <w:tcPr>
            <w:tcW w:w="6382" w:type="dxa"/>
            <w:shd w:val="clear" w:color="auto" w:fill="auto"/>
            <w:vAlign w:val="center"/>
          </w:tcPr>
          <w:p w14:paraId="0434872C" w14:textId="6AC5F346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>Dados bancários.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6E325316" w14:textId="77777777" w:rsidR="007710DF" w:rsidRPr="008758B8" w:rsidRDefault="007710DF" w:rsidP="008A003C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AB86112" w14:textId="77777777" w:rsidTr="008758B8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6A7513E0" w:rsidR="008758B8" w:rsidRDefault="008758B8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3BF006F9" w14:textId="225A5D18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Recibo de Pagamento a Autônomo (RPA) ou Nota fiscal avulsa.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02484CD6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5B4EDE2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37CE07F9" w14:textId="2EFA93DE" w:rsidR="008758B8" w:rsidRDefault="008758B8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7614A8C8" w14:textId="5946BC39" w:rsidR="008758B8" w:rsidRPr="003171A9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171A9">
              <w:rPr>
                <w:rFonts w:ascii="Arial" w:hAnsi="Arial" w:cs="Arial"/>
                <w:sz w:val="22"/>
                <w:szCs w:val="22"/>
              </w:rPr>
              <w:t xml:space="preserve">Declaração de Serviços Recebidos (DSR), </w:t>
            </w:r>
            <w:r w:rsidR="00292B76">
              <w:rPr>
                <w:rFonts w:ascii="Arial" w:hAnsi="Arial" w:cs="Arial"/>
                <w:sz w:val="22"/>
                <w:szCs w:val="22"/>
              </w:rPr>
              <w:t xml:space="preserve">caso tenha sido emitido RPA.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119BEBE2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6DE0A8D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5CF135AE" w:rsidR="008758B8" w:rsidRDefault="008758B8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1F31C426" w14:textId="105145CE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38A3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AD38A3">
              <w:rPr>
                <w:rFonts w:ascii="Arial" w:hAnsi="Arial" w:cs="Arial"/>
                <w:sz w:val="22"/>
                <w:szCs w:val="22"/>
              </w:rPr>
              <w:t>, assinatura</w:t>
            </w:r>
            <w:r w:rsidR="00AD38A3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38A3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AD38A3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AD38A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33EAF75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7A7327EE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486E167C" w14:textId="7290172E" w:rsidR="00AD38A3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2616A43" w14:textId="2ECFBCF0" w:rsidR="00AD38A3" w:rsidRDefault="00AD38A3" w:rsidP="008A003C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e matrícula legíveis. 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2E3676AA" w14:textId="77777777" w:rsidR="00AD38A3" w:rsidRPr="00B22FC3" w:rsidRDefault="00AD38A3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71A68D62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602E3EE6" w:rsidR="008758B8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AC23FF5" w14:textId="404E52B5" w:rsidR="008758B8" w:rsidRPr="0065583B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Cópia do Contrato assinado com o contribuinte individual, bem como eventuais termos aditivos</w:t>
            </w:r>
            <w:r w:rsidR="00AD38A3">
              <w:rPr>
                <w:rFonts w:ascii="Arial" w:eastAsia="Arial" w:hAnsi="Arial" w:cs="Arial"/>
                <w:sz w:val="22"/>
                <w:szCs w:val="22"/>
              </w:rPr>
              <w:t>/apostilamentos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191C66F5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003EEC52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6B0833A1" w:rsidR="008758B8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99284A7" w14:textId="4A7F8ADE" w:rsidR="008758B8" w:rsidRDefault="008758B8" w:rsidP="008A003C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14F7C4A0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758B8" w:rsidRPr="00B22FC3" w14:paraId="23BC72CC" w14:textId="77777777" w:rsidTr="008758B8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1BCC01E2" w:rsidR="008758B8" w:rsidRDefault="00AD38A3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7BE0AE25" w14:textId="0D29E13B" w:rsidR="008758B8" w:rsidRDefault="008758B8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Extrato da publicação no diário oficial da portaria de designação dos dois fiscais de contrato.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7585A94A" w14:textId="77777777" w:rsidR="008758B8" w:rsidRPr="00B22FC3" w:rsidRDefault="008758B8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37D14451" w14:textId="77777777" w:rsidTr="008758B8">
        <w:trPr>
          <w:trHeight w:val="54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10C1F564" w14:textId="4163EF11" w:rsidR="007710DF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8799" w:type="dxa"/>
            <w:gridSpan w:val="5"/>
            <w:shd w:val="clear" w:color="auto" w:fill="auto"/>
            <w:noWrap/>
            <w:vAlign w:val="center"/>
          </w:tcPr>
          <w:p w14:paraId="7BEFC123" w14:textId="263DBE48" w:rsidR="007710DF" w:rsidRPr="006772E5" w:rsidRDefault="007710DF" w:rsidP="008A003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772E5">
              <w:rPr>
                <w:rFonts w:ascii="Arial" w:hAnsi="Arial" w:cs="Arial"/>
                <w:sz w:val="22"/>
                <w:szCs w:val="22"/>
              </w:rPr>
              <w:t xml:space="preserve">Certidões negativas em nome do credor </w:t>
            </w:r>
          </w:p>
        </w:tc>
      </w:tr>
      <w:tr w:rsidR="007710DF" w:rsidRPr="00B22FC3" w14:paraId="352121D1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7236A0C7" w14:textId="77777777" w:rsidR="007710DF" w:rsidRDefault="007710DF" w:rsidP="008758B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34C2EBD4" w14:textId="29513904" w:rsidR="007710DF" w:rsidRPr="008758B8" w:rsidRDefault="007710DF" w:rsidP="008758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b/>
                <w:color w:val="000000"/>
                <w:sz w:val="22"/>
                <w:szCs w:val="22"/>
              </w:rPr>
              <w:t>10.1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34DDEF78" w14:textId="22469165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58B8">
              <w:rPr>
                <w:rFonts w:ascii="Arial" w:hAnsi="Arial" w:cs="Arial"/>
                <w:sz w:val="22"/>
                <w:szCs w:val="22"/>
              </w:rPr>
              <w:t xml:space="preserve">Certidão Conjunta Negativa de Débitos relativos a Tributos Federais e à Dívida Ativa da União.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4138A510" w14:textId="77777777" w:rsidR="007710DF" w:rsidRPr="00B22FC3" w:rsidRDefault="007710DF" w:rsidP="008758B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19370D67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A483D81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206C6D95" w14:textId="1F8E32DE" w:rsidR="007710DF" w:rsidRPr="008758B8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10.2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7AB4C04C" w14:textId="649B249B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Estado de domicílio do contribuinte individual.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03421548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159BA092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92F2E87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218E93B" w14:textId="16280B77" w:rsidR="007710DF" w:rsidRPr="008758B8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10.3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20B85467" w14:textId="3D8387D6" w:rsidR="007710DF" w:rsidRPr="008758B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 xml:space="preserve">Certidão Negativa de Débitos </w:t>
            </w:r>
            <w:r>
              <w:rPr>
                <w:rFonts w:ascii="Arial" w:hAnsi="Arial" w:cs="Arial"/>
                <w:sz w:val="22"/>
                <w:szCs w:val="22"/>
              </w:rPr>
              <w:t xml:space="preserve">do Município de domicílio do contribuinte individual.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A8AB055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2E2C514F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2FF7F43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7EC22B4A" w14:textId="2BD61033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10.4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7A03C30B" w14:textId="0259A543" w:rsidR="007710DF" w:rsidRPr="00E84BA8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Certificado de Regularidade perante o Fundo de Garantia por Tempo de Serviço (FGTS)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7D5E854A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710DF" w:rsidRPr="00B22FC3" w14:paraId="31CC4EC2" w14:textId="77777777" w:rsidTr="008758B8">
        <w:trPr>
          <w:trHeight w:val="543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62CC90B1" w14:textId="77777777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</w:tcPr>
          <w:p w14:paraId="5CD7B6F5" w14:textId="5CD36F7B" w:rsidR="007710DF" w:rsidRDefault="007710DF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10.5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5A92BAFB" w14:textId="50C0D5F2" w:rsidR="007710DF" w:rsidRPr="002358E1" w:rsidRDefault="007710DF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E84BA8">
              <w:rPr>
                <w:rFonts w:ascii="Arial" w:hAnsi="Arial" w:cs="Arial"/>
                <w:sz w:val="22"/>
                <w:szCs w:val="22"/>
              </w:rPr>
              <w:t>Certidão Negativa de Débitos Trabalhistas (CNDT)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4A1C1131" w14:textId="77777777" w:rsidR="007710DF" w:rsidRPr="00B22FC3" w:rsidRDefault="007710DF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6000B29B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2326B15A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7C3FD677" w14:textId="643085AE" w:rsidR="00AD38A3" w:rsidRPr="00E84BA8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81385CC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3985DB1F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049B7383" w14:textId="140EE142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5AAB0E6D" w14:textId="1A61C698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Guia da Previdência Social (GPS) do INSS a ser retido do contratado e do INSS patronal</w:t>
            </w:r>
            <w:r>
              <w:rPr>
                <w:rStyle w:val="Refdenotaderodap"/>
                <w:rFonts w:ascii="Arial" w:hAnsi="Arial" w:cs="Arial"/>
                <w:sz w:val="22"/>
                <w:szCs w:val="22"/>
              </w:rPr>
              <w:footnoteReference w:id="1"/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6F556162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0D1C6D2B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52C7872" w14:textId="6743BAEA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46159C3C" w14:textId="137BE46D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do INSS Patronal assinada e carimbada pelo Ordenador de Despesas.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46177626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335F0DCA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2AB5BB8A" w14:textId="1263791C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18E85E06" w14:textId="0EB4D444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Declaração do Ordenador de Despesas assegurando que as Notas Fiscais neste processo administrativo </w:t>
            </w:r>
            <w:r w:rsidRPr="00712FB4">
              <w:rPr>
                <w:rFonts w:ascii="Arial" w:hAnsi="Arial" w:cs="Arial"/>
                <w:sz w:val="22"/>
                <w:szCs w:val="22"/>
              </w:rPr>
              <w:t>obedec</w:t>
            </w:r>
            <w:r>
              <w:rPr>
                <w:rFonts w:ascii="Arial" w:hAnsi="Arial" w:cs="Arial"/>
                <w:sz w:val="22"/>
                <w:szCs w:val="22"/>
              </w:rPr>
              <w:t>em,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para cada fonte de recurso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12FB4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12FB4">
              <w:rPr>
                <w:rFonts w:ascii="Arial" w:hAnsi="Arial" w:cs="Arial"/>
                <w:sz w:val="22"/>
                <w:szCs w:val="22"/>
              </w:rPr>
              <w:t>estrita ordem cronológica de seus créditos</w:t>
            </w:r>
            <w:r>
              <w:rPr>
                <w:rFonts w:ascii="Arial" w:hAnsi="Arial" w:cs="Arial"/>
                <w:sz w:val="22"/>
                <w:szCs w:val="22"/>
              </w:rPr>
              <w:t xml:space="preserve">, na forma do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256BCB32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B22FC3" w14:paraId="134B0D2E" w14:textId="77777777" w:rsidTr="008758B8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1C900321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15</w:t>
            </w:r>
          </w:p>
        </w:tc>
        <w:tc>
          <w:tcPr>
            <w:tcW w:w="7098" w:type="dxa"/>
            <w:gridSpan w:val="3"/>
            <w:shd w:val="clear" w:color="auto" w:fill="auto"/>
            <w:noWrap/>
            <w:vAlign w:val="center"/>
          </w:tcPr>
          <w:p w14:paraId="5BFDF9E8" w14:textId="3923AD59" w:rsidR="00AD38A3" w:rsidRDefault="00AD38A3" w:rsidP="008A003C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39692F5E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3F4F01" w14:paraId="242C89A2" w14:textId="77777777" w:rsidTr="008758B8">
        <w:trPr>
          <w:trHeight w:val="593"/>
        </w:trPr>
        <w:tc>
          <w:tcPr>
            <w:tcW w:w="596" w:type="dxa"/>
            <w:vMerge w:val="restart"/>
            <w:shd w:val="clear" w:color="auto" w:fill="auto"/>
            <w:noWrap/>
            <w:vAlign w:val="center"/>
          </w:tcPr>
          <w:p w14:paraId="7C4ED9F8" w14:textId="0F59C459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8799" w:type="dxa"/>
            <w:gridSpan w:val="5"/>
            <w:shd w:val="clear" w:color="auto" w:fill="auto"/>
            <w:vAlign w:val="center"/>
          </w:tcPr>
          <w:p w14:paraId="780CF554" w14:textId="77777777" w:rsidR="00AD38A3" w:rsidRPr="00B22FC3" w:rsidRDefault="00AD38A3" w:rsidP="008A003C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Requisitos para atendimento do art. 16 da </w:t>
            </w:r>
            <w:r w:rsidRPr="00510CE1">
              <w:rPr>
                <w:rFonts w:ascii="Arial" w:hAnsi="Arial" w:cs="Arial"/>
                <w:sz w:val="22"/>
                <w:szCs w:val="22"/>
              </w:rPr>
              <w:t>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AD38A3" w:rsidRPr="003F4F01" w14:paraId="4CAA1F2D" w14:textId="77777777" w:rsidTr="008758B8">
        <w:trPr>
          <w:trHeight w:val="610"/>
        </w:trPr>
        <w:tc>
          <w:tcPr>
            <w:tcW w:w="596" w:type="dxa"/>
            <w:vMerge/>
            <w:shd w:val="clear" w:color="auto" w:fill="auto"/>
            <w:noWrap/>
            <w:vAlign w:val="center"/>
          </w:tcPr>
          <w:p w14:paraId="5BA8D7E7" w14:textId="77777777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A0C4" w14:textId="61F7AAEB" w:rsidR="00AD38A3" w:rsidRPr="00A267F8" w:rsidRDefault="00AD38A3" w:rsidP="00AD38A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16</w:t>
            </w:r>
            <w:r w:rsidRPr="00A267F8">
              <w:rPr>
                <w:rFonts w:ascii="Arial" w:hAnsi="Arial" w:cs="Arial"/>
                <w:b/>
                <w:color w:val="000000"/>
                <w:sz w:val="22"/>
                <w:szCs w:val="22"/>
              </w:rPr>
              <w:t>.1</w:t>
            </w:r>
          </w:p>
        </w:tc>
        <w:tc>
          <w:tcPr>
            <w:tcW w:w="6389" w:type="dxa"/>
            <w:gridSpan w:val="2"/>
            <w:shd w:val="clear" w:color="auto" w:fill="auto"/>
            <w:vAlign w:val="center"/>
          </w:tcPr>
          <w:p w14:paraId="107775F8" w14:textId="6D935E20" w:rsidR="00AD38A3" w:rsidRPr="00510CE1" w:rsidRDefault="00AD38A3" w:rsidP="008A003C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510CE1">
              <w:rPr>
                <w:rFonts w:ascii="Arial" w:hAnsi="Arial" w:cs="Arial"/>
                <w:sz w:val="22"/>
                <w:szCs w:val="22"/>
              </w:rPr>
              <w:t>Impacto Orçamentário-Financeiro, nos termos do art. 16, inc. 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declaração do ordenador de despesas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de adequação orçamentária e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financeira com a </w:t>
            </w:r>
            <w:r>
              <w:rPr>
                <w:rFonts w:ascii="Arial" w:eastAsia="Arial" w:hAnsi="Arial" w:cs="Arial"/>
                <w:sz w:val="22"/>
                <w:szCs w:val="22"/>
              </w:rPr>
              <w:t>Lei Orçamentária A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(LOA)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compatibilidade com 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lano </w:t>
            </w:r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lurianual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(PPA) e com a Lei de Diretrizes O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>rçamentárias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(LDO)</w:t>
            </w:r>
            <w:r w:rsidRPr="00510CE1"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 w:rsidRPr="00510CE1">
              <w:rPr>
                <w:rFonts w:ascii="Arial" w:hAnsi="Arial" w:cs="Arial"/>
                <w:sz w:val="22"/>
                <w:szCs w:val="22"/>
              </w:rPr>
              <w:t>nos termos do art. 16, inc. II, da Lei de Responsabilidade Fiscal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5F7429">
              <w:rPr>
                <w:rFonts w:ascii="Arial" w:hAnsi="Arial" w:cs="Arial"/>
                <w:sz w:val="22"/>
                <w:szCs w:val="22"/>
              </w:rPr>
              <w:t xml:space="preserve">ressalvados os serviços </w:t>
            </w:r>
            <w:r>
              <w:rPr>
                <w:rFonts w:ascii="Arial" w:hAnsi="Arial" w:cs="Arial"/>
                <w:sz w:val="22"/>
                <w:szCs w:val="22"/>
              </w:rPr>
              <w:t xml:space="preserve">corriqueiros, usuais, </w:t>
            </w:r>
            <w:r w:rsidRPr="005F7429">
              <w:rPr>
                <w:rFonts w:ascii="Arial" w:hAnsi="Arial" w:cs="Arial"/>
                <w:sz w:val="22"/>
                <w:szCs w:val="22"/>
              </w:rPr>
              <w:t>contínuos e permanentes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1F55AD3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D38A3" w:rsidRPr="003F4F01" w14:paraId="2F2EB031" w14:textId="77777777" w:rsidTr="008758B8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45A33659" w14:textId="532DCFD8" w:rsidR="00AD38A3" w:rsidRDefault="00AD38A3" w:rsidP="00AD38A3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8" w:type="dxa"/>
            <w:gridSpan w:val="3"/>
            <w:shd w:val="clear" w:color="auto" w:fill="auto"/>
            <w:vAlign w:val="center"/>
          </w:tcPr>
          <w:p w14:paraId="23275939" w14:textId="77777777" w:rsidR="00AD38A3" w:rsidRDefault="00AD38A3" w:rsidP="008A003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Técnica de aprovação da despesa pela CPFGF, caso seja de </w:t>
            </w:r>
          </w:p>
          <w:p w14:paraId="4AD47583" w14:textId="34A3E428" w:rsidR="00AD38A3" w:rsidRPr="00510CE1" w:rsidRDefault="00AD38A3" w:rsidP="008A003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Análise obrigatória pela comissão, de acordo com Decreto n</w:t>
            </w:r>
            <w:r w:rsidRPr="0009185A">
              <w:rPr>
                <w:rFonts w:ascii="Arial" w:hAnsi="Arial" w:cs="Arial"/>
                <w:sz w:val="22"/>
                <w:szCs w:val="22"/>
              </w:rPr>
              <w:t>º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9185A">
              <w:rPr>
                <w:rFonts w:ascii="Arial" w:hAnsi="Arial" w:cs="Arial"/>
                <w:sz w:val="22"/>
                <w:szCs w:val="22"/>
              </w:rPr>
              <w:t>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14:paraId="53AD01E6" w14:textId="77777777" w:rsidR="00AD38A3" w:rsidRPr="00B22FC3" w:rsidRDefault="00AD38A3" w:rsidP="00AD38A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0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399AB975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C9A294" w14:textId="756F093D" w:rsidR="001E6BF4" w:rsidRDefault="001E6BF4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C26491" w14:textId="77777777" w:rsidR="001E6BF4" w:rsidRDefault="001E6BF4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1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7C4A46" w14:textId="389A6AA5" w:rsidR="00214112" w:rsidRPr="006772E5" w:rsidRDefault="00214112" w:rsidP="0020358F">
            <w:pPr>
              <w:ind w:right="-86"/>
            </w:pPr>
            <w:r>
              <w:br w:type="page"/>
            </w:r>
          </w:p>
          <w:p w14:paraId="1458DD5D" w14:textId="77777777" w:rsidR="006772E5" w:rsidRDefault="00984976" w:rsidP="006772E5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6FA1DE0" w:rsidR="00984976" w:rsidRDefault="00984976" w:rsidP="006772E5">
            <w:pPr>
              <w:widowControl w:val="0"/>
              <w:ind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0"/>
      <w:bookmarkEnd w:id="1"/>
    </w:tbl>
    <w:p w14:paraId="6BBB9CC8" w14:textId="77777777" w:rsidR="00FF1C2E" w:rsidRDefault="00402D93" w:rsidP="006772E5"/>
    <w:sectPr w:rsidR="00FF1C2E" w:rsidSect="003F4A5F">
      <w:headerReference w:type="default" r:id="rId8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  <w:footnote w:id="1">
    <w:p w14:paraId="340C731C" w14:textId="2FDD233A" w:rsidR="00AD38A3" w:rsidRDefault="00AD38A3">
      <w:pPr>
        <w:pStyle w:val="Textodenotaderodap"/>
      </w:pPr>
      <w:r>
        <w:rPr>
          <w:rStyle w:val="Refdenotaderodap"/>
        </w:rPr>
        <w:footnoteRef/>
      </w:r>
      <w:r>
        <w:t xml:space="preserve"> As GPS são emitidas pelo Abono da SMA.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DFC02" w14:textId="77777777" w:rsidR="00402D93" w:rsidRDefault="00402D93" w:rsidP="00402D93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08FA3D78" wp14:editId="0314E33D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29A7C7" w14:textId="77777777" w:rsidR="00402D93" w:rsidRDefault="00402D93" w:rsidP="00402D93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0288" behindDoc="0" locked="0" layoutInCell="1" allowOverlap="1" wp14:anchorId="535E5FEF" wp14:editId="66933B07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31648F9" w14:textId="77777777" w:rsidR="00402D93" w:rsidRDefault="00402D93" w:rsidP="00402D93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9264" behindDoc="0" locked="0" layoutInCell="1" allowOverlap="1" wp14:anchorId="394C7860" wp14:editId="45B2C5E1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1312" behindDoc="0" locked="0" layoutInCell="1" allowOverlap="1" wp14:anchorId="765E1BC1" wp14:editId="135BC536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F712FCF" w14:textId="77777777" w:rsidR="00402D93" w:rsidRDefault="00402D93" w:rsidP="006622C0">
    <w:pPr>
      <w:ind w:left="426"/>
      <w:rPr>
        <w:noProof/>
        <w:sz w:val="10"/>
      </w:rPr>
    </w:pPr>
  </w:p>
  <w:p w14:paraId="226EE458" w14:textId="77777777" w:rsidR="00402D93" w:rsidRDefault="00402D93" w:rsidP="006622C0">
    <w:pPr>
      <w:ind w:left="426"/>
      <w:rPr>
        <w:noProof/>
        <w:sz w:val="10"/>
      </w:rPr>
    </w:pPr>
  </w:p>
  <w:p w14:paraId="6630262B" w14:textId="644411E2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402D93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402D93" w:rsidP="00214112">
    <w:pPr>
      <w:pStyle w:val="Ttulo1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70F"/>
    <w:rsid w:val="001E6BF4"/>
    <w:rsid w:val="00214112"/>
    <w:rsid w:val="002358E1"/>
    <w:rsid w:val="00292B76"/>
    <w:rsid w:val="002B689F"/>
    <w:rsid w:val="003171A9"/>
    <w:rsid w:val="00364131"/>
    <w:rsid w:val="00374141"/>
    <w:rsid w:val="00402D93"/>
    <w:rsid w:val="00413B19"/>
    <w:rsid w:val="004A1802"/>
    <w:rsid w:val="004A3249"/>
    <w:rsid w:val="0060670F"/>
    <w:rsid w:val="0065583B"/>
    <w:rsid w:val="006772E5"/>
    <w:rsid w:val="0068054D"/>
    <w:rsid w:val="00722122"/>
    <w:rsid w:val="007462B2"/>
    <w:rsid w:val="00747D9F"/>
    <w:rsid w:val="007710DF"/>
    <w:rsid w:val="007955B9"/>
    <w:rsid w:val="007A3E99"/>
    <w:rsid w:val="008758B8"/>
    <w:rsid w:val="008A003C"/>
    <w:rsid w:val="009307DD"/>
    <w:rsid w:val="00984976"/>
    <w:rsid w:val="009D2F2E"/>
    <w:rsid w:val="009F7812"/>
    <w:rsid w:val="00A13A0B"/>
    <w:rsid w:val="00A9570C"/>
    <w:rsid w:val="00AD38A3"/>
    <w:rsid w:val="00B13D62"/>
    <w:rsid w:val="00B53915"/>
    <w:rsid w:val="00BB5D87"/>
    <w:rsid w:val="00C013C5"/>
    <w:rsid w:val="00C140D7"/>
    <w:rsid w:val="00D0437D"/>
    <w:rsid w:val="00E81A39"/>
    <w:rsid w:val="00E84BA8"/>
    <w:rsid w:val="00F478C7"/>
    <w:rsid w:val="00F7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C9D75-494B-4D32-958E-0F25260F4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581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34</cp:revision>
  <dcterms:created xsi:type="dcterms:W3CDTF">2021-05-17T16:16:00Z</dcterms:created>
  <dcterms:modified xsi:type="dcterms:W3CDTF">2021-09-15T14:55:00Z</dcterms:modified>
</cp:coreProperties>
</file>